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CB" w:rsidRDefault="0054055E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60 Word</w:t>
      </w:r>
      <w:r w:rsidR="004F6CE6">
        <w:rPr>
          <w:sz w:val="52"/>
          <w:szCs w:val="52"/>
        </w:rPr>
        <w:t>s</w:t>
      </w:r>
      <w:r>
        <w:rPr>
          <w:sz w:val="52"/>
          <w:szCs w:val="52"/>
        </w:rPr>
        <w:t xml:space="preserve"> plus Headline</w:t>
      </w:r>
    </w:p>
    <w:p w:rsidR="002E6371" w:rsidRPr="00E9649E" w:rsidRDefault="002E6371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714435" cy="25527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in NTI Taglin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695" cy="256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49E" w:rsidRDefault="00E9649E"/>
    <w:p w:rsidR="00E9649E" w:rsidRDefault="0054055E" w:rsidP="00E9649E">
      <w:pPr>
        <w:rPr>
          <w:b/>
          <w:sz w:val="28"/>
          <w:szCs w:val="28"/>
        </w:rPr>
      </w:pPr>
      <w:r>
        <w:rPr>
          <w:b/>
          <w:sz w:val="28"/>
          <w:szCs w:val="28"/>
        </w:rPr>
        <w:t>Enroll in</w:t>
      </w:r>
      <w:r w:rsidR="00E9649E" w:rsidRPr="00E9649E">
        <w:rPr>
          <w:b/>
          <w:sz w:val="28"/>
          <w:szCs w:val="28"/>
        </w:rPr>
        <w:t xml:space="preserve"> National Adoption Competency Mental Health Training Initiative (NTI)</w:t>
      </w:r>
      <w:r>
        <w:rPr>
          <w:b/>
          <w:sz w:val="28"/>
          <w:szCs w:val="28"/>
        </w:rPr>
        <w:t>:</w:t>
      </w:r>
      <w:r w:rsidR="00E9649E" w:rsidRPr="00E9649E">
        <w:rPr>
          <w:b/>
          <w:sz w:val="28"/>
          <w:szCs w:val="28"/>
        </w:rPr>
        <w:t xml:space="preserve"> </w:t>
      </w:r>
      <w:r>
        <w:rPr>
          <w:b/>
          <w:color w:val="385623" w:themeColor="accent6" w:themeShade="80"/>
          <w:sz w:val="28"/>
          <w:szCs w:val="28"/>
        </w:rPr>
        <w:t>F</w:t>
      </w:r>
      <w:r w:rsidR="00E9649E" w:rsidRPr="0054055E">
        <w:rPr>
          <w:b/>
          <w:color w:val="385623" w:themeColor="accent6" w:themeShade="80"/>
          <w:sz w:val="28"/>
          <w:szCs w:val="28"/>
        </w:rPr>
        <w:t xml:space="preserve">ree </w:t>
      </w:r>
      <w:r w:rsidR="00CC76D4" w:rsidRPr="0054055E">
        <w:rPr>
          <w:b/>
          <w:color w:val="385623" w:themeColor="accent6" w:themeShade="80"/>
          <w:sz w:val="28"/>
          <w:szCs w:val="28"/>
        </w:rPr>
        <w:t>web-</w:t>
      </w:r>
      <w:r w:rsidR="00E9649E" w:rsidRPr="0054055E">
        <w:rPr>
          <w:b/>
          <w:color w:val="385623" w:themeColor="accent6" w:themeShade="80"/>
          <w:sz w:val="28"/>
          <w:szCs w:val="28"/>
        </w:rPr>
        <w:t>based training</w:t>
      </w:r>
      <w:r w:rsidRPr="0054055E">
        <w:rPr>
          <w:b/>
          <w:color w:val="385623" w:themeColor="accent6" w:themeShade="80"/>
          <w:sz w:val="28"/>
          <w:szCs w:val="28"/>
        </w:rPr>
        <w:t xml:space="preserve"> with NASW approved CEUs!</w:t>
      </w:r>
    </w:p>
    <w:p w:rsidR="008821D4" w:rsidRDefault="00E9649E" w:rsidP="00E9649E">
      <w:pPr>
        <w:rPr>
          <w:rStyle w:val="Hyperlink"/>
          <w:sz w:val="24"/>
          <w:szCs w:val="24"/>
        </w:rPr>
      </w:pPr>
      <w:r w:rsidRPr="004647D7">
        <w:rPr>
          <w:rFonts w:cstheme="minorHAnsi"/>
          <w:sz w:val="24"/>
          <w:szCs w:val="24"/>
        </w:rPr>
        <w:t>NTI training</w:t>
      </w:r>
      <w:r w:rsidRPr="004647D7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9649E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enables you to better address the mental health &amp; developmental needs of children in foster, adoptive or guardianship families is now </w:t>
      </w:r>
      <w:r w:rsidR="004647D7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ready for access!</w:t>
      </w:r>
      <w:r w:rsidRPr="00E9649E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Pr="00E9649E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 xml:space="preserve">Enroll in NTI </w:t>
        </w:r>
        <w:r w:rsidRPr="00E9649E">
          <w:rPr>
            <w:rStyle w:val="Hyperlink"/>
            <w:sz w:val="24"/>
            <w:szCs w:val="24"/>
          </w:rPr>
          <w:t>trainings</w:t>
        </w:r>
      </w:hyperlink>
      <w:r w:rsidR="00F2206F">
        <w:rPr>
          <w:sz w:val="24"/>
          <w:szCs w:val="24"/>
        </w:rPr>
        <w:t xml:space="preserve"> </w:t>
      </w:r>
      <w:r w:rsidRPr="00E9649E">
        <w:rPr>
          <w:sz w:val="24"/>
          <w:szCs w:val="24"/>
        </w:rPr>
        <w:t xml:space="preserve">for </w:t>
      </w:r>
      <w:r w:rsidRPr="0054055E">
        <w:rPr>
          <w:b/>
          <w:sz w:val="24"/>
          <w:szCs w:val="24"/>
        </w:rPr>
        <w:t>Child Welfare</w:t>
      </w:r>
      <w:r w:rsidR="00DF2FF1" w:rsidRPr="0054055E">
        <w:rPr>
          <w:b/>
          <w:sz w:val="24"/>
          <w:szCs w:val="24"/>
        </w:rPr>
        <w:t xml:space="preserve"> Professionals</w:t>
      </w:r>
      <w:r w:rsidRPr="0054055E">
        <w:rPr>
          <w:b/>
          <w:sz w:val="24"/>
          <w:szCs w:val="24"/>
        </w:rPr>
        <w:t>, Child Welfare Supervisors, and Mental Health Professionals.</w:t>
      </w:r>
      <w:r w:rsidRPr="00E9649E">
        <w:rPr>
          <w:sz w:val="24"/>
          <w:szCs w:val="24"/>
        </w:rPr>
        <w:t xml:space="preserve"> </w:t>
      </w:r>
      <w:r w:rsidR="00DF2FF1">
        <w:rPr>
          <w:sz w:val="24"/>
          <w:szCs w:val="24"/>
        </w:rPr>
        <w:t>Join other</w:t>
      </w:r>
      <w:r w:rsidR="004A2F17">
        <w:rPr>
          <w:sz w:val="24"/>
          <w:szCs w:val="24"/>
        </w:rPr>
        <w:t>s from across the USA to “Advance Practice for P</w:t>
      </w:r>
      <w:r w:rsidR="004647D7">
        <w:rPr>
          <w:sz w:val="24"/>
          <w:szCs w:val="24"/>
        </w:rPr>
        <w:t>ermanency a</w:t>
      </w:r>
      <w:r w:rsidR="004A2F17">
        <w:rPr>
          <w:sz w:val="24"/>
          <w:szCs w:val="24"/>
        </w:rPr>
        <w:t>nd Well-B</w:t>
      </w:r>
      <w:r w:rsidR="0054055E">
        <w:rPr>
          <w:sz w:val="24"/>
          <w:szCs w:val="24"/>
        </w:rPr>
        <w:t>eing!</w:t>
      </w:r>
      <w:r w:rsidR="004A2F17">
        <w:rPr>
          <w:sz w:val="24"/>
          <w:szCs w:val="24"/>
        </w:rPr>
        <w:t>”</w:t>
      </w:r>
      <w:r w:rsidR="0054055E">
        <w:rPr>
          <w:sz w:val="24"/>
          <w:szCs w:val="24"/>
        </w:rPr>
        <w:t xml:space="preserve"> Learn more:</w:t>
      </w:r>
      <w:r w:rsidR="004647D7">
        <w:rPr>
          <w:sz w:val="24"/>
          <w:szCs w:val="24"/>
        </w:rPr>
        <w:t xml:space="preserve"> </w:t>
      </w:r>
      <w:hyperlink r:id="rId6" w:history="1">
        <w:r w:rsidR="004647D7" w:rsidRPr="00E9649E">
          <w:rPr>
            <w:rStyle w:val="Hyperlink"/>
            <w:sz w:val="24"/>
            <w:szCs w:val="24"/>
          </w:rPr>
          <w:t>NTI website.</w:t>
        </w:r>
      </w:hyperlink>
    </w:p>
    <w:p w:rsidR="00E9649E" w:rsidRPr="00E9649E" w:rsidRDefault="008821D4" w:rsidP="008821D4">
      <w:pPr>
        <w:jc w:val="center"/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439AC78C" wp14:editId="23E60CAB">
            <wp:extent cx="3390900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314" t="89779" r="21635" b="2385"/>
                    <a:stretch/>
                  </pic:blipFill>
                  <pic:spPr bwMode="auto">
                    <a:xfrm>
                      <a:off x="0" y="0"/>
                      <a:ext cx="33909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649E" w:rsidRPr="00E9649E" w:rsidSect="00D06DDB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9E"/>
    <w:rsid w:val="002E6371"/>
    <w:rsid w:val="004647D7"/>
    <w:rsid w:val="004A2F17"/>
    <w:rsid w:val="004F6CE6"/>
    <w:rsid w:val="0054055E"/>
    <w:rsid w:val="00584041"/>
    <w:rsid w:val="006B08FA"/>
    <w:rsid w:val="00790140"/>
    <w:rsid w:val="008821D4"/>
    <w:rsid w:val="009701F3"/>
    <w:rsid w:val="00CC76D4"/>
    <w:rsid w:val="00D06DDB"/>
    <w:rsid w:val="00DF2FF1"/>
    <w:rsid w:val="00E9649E"/>
    <w:rsid w:val="00F2206F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5C850-0748-4B13-87C4-4AFD9773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649E"/>
    <w:rPr>
      <w:b/>
      <w:bCs/>
    </w:rPr>
  </w:style>
  <w:style w:type="character" w:styleId="Hyperlink">
    <w:name w:val="Hyperlink"/>
    <w:basedOn w:val="DefaultParagraphFont"/>
    <w:uiPriority w:val="99"/>
    <w:unhideWhenUsed/>
    <w:rsid w:val="00E96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optionsupport.org/nti" TargetMode="External"/><Relationship Id="rId5" Type="http://schemas.openxmlformats.org/officeDocument/2006/relationships/hyperlink" Target="https://adoptionsupport.org/nti/access/access-for-individual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Meyers</dc:creator>
  <cp:keywords/>
  <dc:description/>
  <cp:lastModifiedBy>Karen Meyers</cp:lastModifiedBy>
  <cp:revision>2</cp:revision>
  <dcterms:created xsi:type="dcterms:W3CDTF">2020-04-19T14:54:00Z</dcterms:created>
  <dcterms:modified xsi:type="dcterms:W3CDTF">2020-04-19T14:54:00Z</dcterms:modified>
</cp:coreProperties>
</file>